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FB1AC" w14:textId="438CF2D7" w:rsidR="00FA17F2" w:rsidRDefault="00FA17F2" w:rsidP="00FA17F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B1480A1" wp14:editId="4723CD6F">
            <wp:extent cx="3241675" cy="1022985"/>
            <wp:effectExtent l="0" t="0" r="0" b="0"/>
            <wp:docPr id="66088226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FEB0" w14:textId="77777777" w:rsidR="00FA17F2" w:rsidRDefault="00FA17F2" w:rsidP="00DF3BB3">
      <w:pPr>
        <w:rPr>
          <w:b/>
          <w:bCs/>
        </w:rPr>
      </w:pPr>
    </w:p>
    <w:p w14:paraId="3E7C6482" w14:textId="77777777" w:rsidR="00FA17F2" w:rsidRDefault="00FA17F2" w:rsidP="00DF3BB3">
      <w:pPr>
        <w:rPr>
          <w:b/>
          <w:bCs/>
        </w:rPr>
      </w:pPr>
    </w:p>
    <w:p w14:paraId="67029287" w14:textId="492F8133" w:rsidR="005748A2" w:rsidRDefault="005748A2" w:rsidP="00DF3BB3">
      <w:pPr>
        <w:rPr>
          <w:b/>
          <w:bCs/>
        </w:rPr>
      </w:pPr>
      <w:r>
        <w:rPr>
          <w:b/>
          <w:bCs/>
        </w:rPr>
        <w:t>Dear SOARR A</w:t>
      </w:r>
      <w:r w:rsidR="00DC5974">
        <w:rPr>
          <w:b/>
          <w:bCs/>
        </w:rPr>
        <w:t>pplicant,</w:t>
      </w:r>
    </w:p>
    <w:p w14:paraId="4BD5D698" w14:textId="0F78ABAF" w:rsidR="00862558" w:rsidRDefault="00DC5974" w:rsidP="00DF3BB3">
      <w:r>
        <w:t xml:space="preserve">Thank you for your interest in </w:t>
      </w:r>
      <w:r w:rsidR="0077544F">
        <w:t>membership with Society of Addiction Recovery Residences (SOARR)</w:t>
      </w:r>
      <w:r w:rsidR="003744CA">
        <w:t xml:space="preserve">.  We remain committed to the concept of sober living and the </w:t>
      </w:r>
      <w:r w:rsidR="00862558">
        <w:t xml:space="preserve">establishment </w:t>
      </w:r>
      <w:r w:rsidR="001D2FAC">
        <w:t>of Recovery Residences.</w:t>
      </w:r>
      <w:r w:rsidR="00462D25">
        <w:t xml:space="preserve"> </w:t>
      </w:r>
    </w:p>
    <w:p w14:paraId="63B70E49" w14:textId="3062F5BD" w:rsidR="00BB1B8C" w:rsidRDefault="00356022" w:rsidP="00DF3D8E">
      <w:pPr>
        <w:pStyle w:val="ListParagraph"/>
        <w:numPr>
          <w:ilvl w:val="0"/>
          <w:numId w:val="3"/>
        </w:numPr>
      </w:pPr>
      <w:r>
        <w:t xml:space="preserve">SOARR Member is an online </w:t>
      </w:r>
      <w:r w:rsidR="00DF3D8E">
        <w:t>directory</w:t>
      </w:r>
    </w:p>
    <w:p w14:paraId="3F2E7218" w14:textId="1009F035" w:rsidR="000137B5" w:rsidRDefault="000137B5" w:rsidP="00DF3D8E">
      <w:pPr>
        <w:pStyle w:val="ListParagraph"/>
        <w:numPr>
          <w:ilvl w:val="0"/>
          <w:numId w:val="3"/>
        </w:numPr>
      </w:pPr>
      <w:r>
        <w:t xml:space="preserve">Our website is well optimized and </w:t>
      </w:r>
      <w:r w:rsidR="00803D90">
        <w:t>gets internet traffic daily</w:t>
      </w:r>
    </w:p>
    <w:p w14:paraId="0314666A" w14:textId="18093973" w:rsidR="00803D90" w:rsidRDefault="00803D90" w:rsidP="00DF3D8E">
      <w:pPr>
        <w:pStyle w:val="ListParagraph"/>
        <w:numPr>
          <w:ilvl w:val="0"/>
          <w:numId w:val="3"/>
        </w:numPr>
      </w:pPr>
      <w:r>
        <w:t>We provide a stand</w:t>
      </w:r>
      <w:r w:rsidR="00890CEB">
        <w:t>ard</w:t>
      </w:r>
      <w:r>
        <w:t xml:space="preserve"> of </w:t>
      </w:r>
      <w:r w:rsidR="00890CEB">
        <w:t>safe supportive housing</w:t>
      </w:r>
    </w:p>
    <w:p w14:paraId="1B89A5E0" w14:textId="1C6DE98A" w:rsidR="00890CEB" w:rsidRDefault="009A48A2" w:rsidP="00DF3D8E">
      <w:pPr>
        <w:pStyle w:val="ListParagraph"/>
        <w:numPr>
          <w:ilvl w:val="0"/>
          <w:numId w:val="3"/>
        </w:numPr>
      </w:pPr>
      <w:r>
        <w:t>Trainings on zoom</w:t>
      </w:r>
    </w:p>
    <w:p w14:paraId="38EFE0DD" w14:textId="263EDA16" w:rsidR="009A48A2" w:rsidRDefault="009A48A2" w:rsidP="00DF3D8E">
      <w:pPr>
        <w:pStyle w:val="ListParagraph"/>
        <w:numPr>
          <w:ilvl w:val="0"/>
          <w:numId w:val="3"/>
        </w:numPr>
      </w:pPr>
      <w:r>
        <w:t>Low affordable pricing</w:t>
      </w:r>
    </w:p>
    <w:p w14:paraId="4AE73B28" w14:textId="77777777" w:rsidR="005748A2" w:rsidRDefault="005748A2" w:rsidP="00DF3BB3">
      <w:pPr>
        <w:rPr>
          <w:b/>
          <w:bCs/>
        </w:rPr>
      </w:pPr>
    </w:p>
    <w:p w14:paraId="6DE5D17F" w14:textId="4CBEB309" w:rsidR="00DF3BB3" w:rsidRPr="00DF3BB3" w:rsidRDefault="00DF3BB3" w:rsidP="00DF3BB3">
      <w:pPr>
        <w:rPr>
          <w:b/>
          <w:bCs/>
        </w:rPr>
      </w:pPr>
      <w:r w:rsidRPr="00DF3BB3">
        <w:rPr>
          <w:b/>
          <w:bCs/>
        </w:rPr>
        <w:t>New Membership Structure</w:t>
      </w:r>
    </w:p>
    <w:p w14:paraId="24A2D905" w14:textId="77777777" w:rsidR="00DF3BB3" w:rsidRDefault="00DF3BB3" w:rsidP="00DF3BB3">
      <w:r w:rsidRPr="00DF3BB3">
        <w:t>Starting October 1, 2025, SOARR membership will follow the new structure outlined below:</w:t>
      </w:r>
    </w:p>
    <w:p w14:paraId="7C46D1BC" w14:textId="190B545E" w:rsidR="00171A5B" w:rsidRPr="00DF3BB3" w:rsidRDefault="00171A5B" w:rsidP="00DF3BB3">
      <w:pPr>
        <w:numPr>
          <w:ilvl w:val="0"/>
          <w:numId w:val="4"/>
        </w:numPr>
      </w:pPr>
      <w:r>
        <w:rPr>
          <w:b/>
          <w:bCs/>
        </w:rPr>
        <w:t xml:space="preserve">New members not with </w:t>
      </w:r>
      <w:proofErr w:type="spellStart"/>
      <w:r>
        <w:rPr>
          <w:b/>
          <w:bCs/>
        </w:rPr>
        <w:t>Soarr</w:t>
      </w:r>
      <w:proofErr w:type="spellEnd"/>
      <w:r>
        <w:rPr>
          <w:b/>
          <w:bCs/>
        </w:rPr>
        <w:t xml:space="preserve"> now is $350</w:t>
      </w:r>
      <w:r w:rsidRPr="00434EB8">
        <w:t>:</w:t>
      </w:r>
      <w:r>
        <w:t xml:space="preserve">  Covers initial inspection and upload to website.</w:t>
      </w:r>
    </w:p>
    <w:p w14:paraId="166C4D3E" w14:textId="253F0F84" w:rsidR="00DF3BB3" w:rsidRPr="00DF3BB3" w:rsidRDefault="00DF3BB3" w:rsidP="00DF3BB3">
      <w:pPr>
        <w:numPr>
          <w:ilvl w:val="0"/>
          <w:numId w:val="1"/>
        </w:numPr>
      </w:pPr>
      <w:r w:rsidRPr="00DF3BB3">
        <w:rPr>
          <w:b/>
          <w:bCs/>
        </w:rPr>
        <w:t>Annual Membership Fee</w:t>
      </w:r>
      <w:r w:rsidRPr="00DF3BB3">
        <w:t>: $2</w:t>
      </w:r>
      <w:r w:rsidR="00171A5B">
        <w:t>5</w:t>
      </w:r>
      <w:r w:rsidRPr="00DF3BB3">
        <w:t>0 per organization</w:t>
      </w:r>
    </w:p>
    <w:p w14:paraId="53DBEE62" w14:textId="1AE8FF96" w:rsidR="00DF3BB3" w:rsidRPr="00DF3BB3" w:rsidRDefault="00DF3BB3" w:rsidP="00DF3BB3">
      <w:pPr>
        <w:numPr>
          <w:ilvl w:val="0"/>
          <w:numId w:val="1"/>
        </w:numPr>
      </w:pPr>
      <w:r w:rsidRPr="00DF3BB3">
        <w:rPr>
          <w:b/>
          <w:bCs/>
        </w:rPr>
        <w:t>Per extra-Home Fee</w:t>
      </w:r>
      <w:r w:rsidRPr="00DF3BB3">
        <w:t>: $</w:t>
      </w:r>
      <w:r w:rsidR="00171A5B">
        <w:t>75</w:t>
      </w:r>
      <w:r w:rsidRPr="00DF3BB3">
        <w:t xml:space="preserve"> for each home under your organization</w:t>
      </w:r>
    </w:p>
    <w:p w14:paraId="3754FB8C" w14:textId="77777777" w:rsidR="00DF3BB3" w:rsidRPr="00DF3BB3" w:rsidRDefault="00DF3BB3" w:rsidP="00DF3BB3">
      <w:pPr>
        <w:rPr>
          <w:b/>
          <w:bCs/>
        </w:rPr>
      </w:pPr>
      <w:r w:rsidRPr="00DF3BB3">
        <w:rPr>
          <w:b/>
          <w:bCs/>
        </w:rPr>
        <w:t>Standards and Oversight</w:t>
      </w:r>
    </w:p>
    <w:p w14:paraId="296CFDBE" w14:textId="088E6511" w:rsidR="008D6916" w:rsidRDefault="00DF3BB3" w:rsidP="00DF3BB3">
      <w:r w:rsidRPr="00DF3BB3">
        <w:t>All member homes will still be required to adhere to </w:t>
      </w:r>
      <w:r w:rsidRPr="00DF3BB3">
        <w:rPr>
          <w:b/>
          <w:bCs/>
        </w:rPr>
        <w:t>NARR standards</w:t>
      </w:r>
      <w:r w:rsidRPr="00DF3BB3">
        <w:t xml:space="preserve">, </w:t>
      </w:r>
      <w:r w:rsidR="004D1C9C">
        <w:t xml:space="preserve">(National </w:t>
      </w:r>
      <w:r w:rsidR="00A11204">
        <w:t xml:space="preserve">Association for Recovery </w:t>
      </w:r>
      <w:proofErr w:type="gramStart"/>
      <w:r w:rsidR="00A11204">
        <w:t xml:space="preserve">Residences)  </w:t>
      </w:r>
      <w:r w:rsidRPr="00DF3BB3">
        <w:t>as</w:t>
      </w:r>
      <w:proofErr w:type="gramEnd"/>
      <w:r w:rsidRPr="00DF3BB3">
        <w:t xml:space="preserve"> outlined in the </w:t>
      </w:r>
      <w:r w:rsidR="00A11204">
        <w:t>(California Consortium of Addic</w:t>
      </w:r>
      <w:r w:rsidR="00992301">
        <w:t>t</w:t>
      </w:r>
      <w:r w:rsidR="00A11204">
        <w:t>ion</w:t>
      </w:r>
      <w:r w:rsidR="00780C66">
        <w:t xml:space="preserve"> </w:t>
      </w:r>
      <w:r w:rsidR="00992301">
        <w:t xml:space="preserve">programs and </w:t>
      </w:r>
      <w:proofErr w:type="gramStart"/>
      <w:r w:rsidR="00992301">
        <w:t xml:space="preserve">professionals)  </w:t>
      </w:r>
      <w:r w:rsidRPr="00DF3BB3">
        <w:rPr>
          <w:b/>
          <w:bCs/>
        </w:rPr>
        <w:t>CCAPP</w:t>
      </w:r>
      <w:proofErr w:type="gramEnd"/>
      <w:r w:rsidRPr="00DF3BB3">
        <w:rPr>
          <w:b/>
          <w:bCs/>
        </w:rPr>
        <w:t xml:space="preserve"> templates</w:t>
      </w:r>
      <w:r w:rsidRPr="00DF3BB3">
        <w:t> (rules and guidelines).</w:t>
      </w:r>
      <w:r w:rsidR="000C4E88">
        <w:t xml:space="preserve">  Found on our membership page 7-</w:t>
      </w:r>
      <w:r w:rsidR="00FD70A9">
        <w:t xml:space="preserve">20 or  </w:t>
      </w:r>
      <w:hyperlink r:id="rId6" w:history="1">
        <w:r w:rsidR="00FD70A9" w:rsidRPr="00FD70A9">
          <w:rPr>
            <w:rStyle w:val="Hyperlink"/>
          </w:rPr>
          <w:t>Templates | CCAPP Recovery Residences</w:t>
        </w:r>
      </w:hyperlink>
      <w:r w:rsidR="00D84B0B">
        <w:t xml:space="preserve"> directly on their website free of charge.  They are templates and can be changed and used </w:t>
      </w:r>
      <w:r w:rsidR="00A47DA8">
        <w:t>as your own.</w:t>
      </w:r>
      <w:r w:rsidR="00496504">
        <w:t xml:space="preserve"> </w:t>
      </w:r>
    </w:p>
    <w:p w14:paraId="5242EA72" w14:textId="4EC9A934" w:rsidR="00DF3BB3" w:rsidRPr="00DF3BB3" w:rsidRDefault="00DF3BB3" w:rsidP="00DF3BB3">
      <w:r w:rsidRPr="00DF3BB3">
        <w:t xml:space="preserve"> These templates provide a consistent framework to ensure high-quality and ethical recovery residence practices.</w:t>
      </w:r>
    </w:p>
    <w:p w14:paraId="6C290748" w14:textId="77777777" w:rsidR="00DF3BB3" w:rsidRDefault="00DF3BB3" w:rsidP="00DF3BB3">
      <w:r w:rsidRPr="00DF3BB3">
        <w:t>SOARR will continue to conduct </w:t>
      </w:r>
      <w:r w:rsidRPr="00DF3BB3">
        <w:rPr>
          <w:b/>
          <w:bCs/>
        </w:rPr>
        <w:t>inspections of all homes</w:t>
      </w:r>
      <w:r w:rsidRPr="00DF3BB3">
        <w:t> to ensure compliance with these standards. If your organization chooses to pursue </w:t>
      </w:r>
      <w:r w:rsidRPr="00DF3BB3">
        <w:rPr>
          <w:b/>
          <w:bCs/>
        </w:rPr>
        <w:t>CCAPP certification</w:t>
      </w:r>
      <w:r w:rsidRPr="00DF3BB3">
        <w:t>, you may do so independently. Once certification is confirmed, SOARR will proudly reflect that status on our website, further promoting your commitment to excellence.</w:t>
      </w:r>
    </w:p>
    <w:p w14:paraId="2CEE318B" w14:textId="30CEB504" w:rsidR="00A47DA8" w:rsidRDefault="00A47DA8" w:rsidP="00DF3BB3">
      <w:r>
        <w:t xml:space="preserve">We will continue to do some zoom trainings </w:t>
      </w:r>
      <w:r w:rsidR="0009377F">
        <w:t>when requested and support owner/operators</w:t>
      </w:r>
      <w:r w:rsidR="005748A2">
        <w:t>.</w:t>
      </w:r>
    </w:p>
    <w:p w14:paraId="3F53FCB1" w14:textId="62540D2E" w:rsidR="005813FB" w:rsidRDefault="00792E9A" w:rsidP="00792E9A">
      <w:pPr>
        <w:jc w:val="center"/>
      </w:pPr>
      <w:r>
        <w:rPr>
          <w:noProof/>
        </w:rPr>
        <w:lastRenderedPageBreak/>
        <w:drawing>
          <wp:inline distT="0" distB="0" distL="0" distR="0" wp14:anchorId="7305547A" wp14:editId="7064B3D6">
            <wp:extent cx="3241675" cy="1022985"/>
            <wp:effectExtent l="0" t="0" r="0" b="0"/>
            <wp:docPr id="1603723389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B9BCA" w14:textId="77777777" w:rsidR="00792E9A" w:rsidRDefault="00792E9A" w:rsidP="00792E9A">
      <w:pPr>
        <w:jc w:val="center"/>
      </w:pPr>
    </w:p>
    <w:p w14:paraId="053314B4" w14:textId="77777777" w:rsidR="00540D19" w:rsidRDefault="00540D19" w:rsidP="00392D60"/>
    <w:p w14:paraId="7A3A95BD" w14:textId="564DE410" w:rsidR="00792E9A" w:rsidRDefault="00392D60" w:rsidP="00392D60">
      <w:r>
        <w:t>SOARR MEMBERSHIP PACKAGE CHECKLIST:</w:t>
      </w:r>
    </w:p>
    <w:p w14:paraId="0735C14C" w14:textId="77777777" w:rsidR="00392D60" w:rsidRDefault="00392D60" w:rsidP="00392D60"/>
    <w:p w14:paraId="5CD80E14" w14:textId="2D80021C" w:rsidR="00392D60" w:rsidRDefault="0044054D" w:rsidP="00392D60">
      <w:r>
        <w:t xml:space="preserve">SEND ALL DOCUMENTS TO </w:t>
      </w:r>
      <w:hyperlink r:id="rId7" w:history="1">
        <w:r w:rsidR="00EA2AC2" w:rsidRPr="00723F47">
          <w:rPr>
            <w:rStyle w:val="Hyperlink"/>
          </w:rPr>
          <w:t>EllieHolisticHealth@gmail.com</w:t>
        </w:r>
      </w:hyperlink>
      <w:r w:rsidR="00EA2AC2">
        <w:t xml:space="preserve">   or call 760-415-3560</w:t>
      </w:r>
    </w:p>
    <w:p w14:paraId="312D50D3" w14:textId="77777777" w:rsidR="00EA2AC2" w:rsidRDefault="00EA2AC2" w:rsidP="00392D60"/>
    <w:p w14:paraId="512624B3" w14:textId="00C6715B" w:rsidR="00EA2AC2" w:rsidRDefault="00EA2AC2" w:rsidP="00392D60">
      <w:r>
        <w:t>House Name</w:t>
      </w:r>
      <w:r w:rsidR="006B71B4">
        <w:t>_________________________________________________________________________</w:t>
      </w:r>
    </w:p>
    <w:p w14:paraId="478A3DC3" w14:textId="77777777" w:rsidR="006B71B4" w:rsidRDefault="006B71B4" w:rsidP="00392D60"/>
    <w:p w14:paraId="77B3BC9A" w14:textId="07197F70" w:rsidR="006B71B4" w:rsidRDefault="006B71B4" w:rsidP="00392D60">
      <w:r>
        <w:t>Contact Name__________________________________Phone__________________________________</w:t>
      </w:r>
    </w:p>
    <w:p w14:paraId="7D3DB150" w14:textId="77777777" w:rsidR="00F02405" w:rsidRDefault="00F02405" w:rsidP="00392D60"/>
    <w:p w14:paraId="14E41078" w14:textId="77777777" w:rsidR="00540D19" w:rsidRDefault="00540D19" w:rsidP="00392D60"/>
    <w:p w14:paraId="17FB6E48" w14:textId="43144355" w:rsidR="00F02405" w:rsidRDefault="008C534C" w:rsidP="00540D19">
      <w:pPr>
        <w:pStyle w:val="ListParagraph"/>
        <w:numPr>
          <w:ilvl w:val="0"/>
          <w:numId w:val="2"/>
        </w:numPr>
      </w:pPr>
      <w:r>
        <w:t>Applicant Statement</w:t>
      </w:r>
    </w:p>
    <w:p w14:paraId="5DDAF4B8" w14:textId="7ADF94C7" w:rsidR="000A2F87" w:rsidRDefault="00D2206C" w:rsidP="00540D19">
      <w:pPr>
        <w:pStyle w:val="ListParagraph"/>
        <w:numPr>
          <w:ilvl w:val="0"/>
          <w:numId w:val="2"/>
        </w:numPr>
      </w:pPr>
      <w:r>
        <w:t>Recovery Resident Application</w:t>
      </w:r>
    </w:p>
    <w:p w14:paraId="47B559D2" w14:textId="58E60A18" w:rsidR="00D2206C" w:rsidRDefault="00656331" w:rsidP="00540D19">
      <w:pPr>
        <w:pStyle w:val="ListParagraph"/>
        <w:numPr>
          <w:ilvl w:val="0"/>
          <w:numId w:val="2"/>
        </w:numPr>
      </w:pPr>
      <w:r>
        <w:t>Code of Ethics</w:t>
      </w:r>
    </w:p>
    <w:p w14:paraId="7B7A276D" w14:textId="4FB4BEB8" w:rsidR="00656331" w:rsidRDefault="00656331" w:rsidP="00540D19">
      <w:pPr>
        <w:pStyle w:val="ListParagraph"/>
        <w:numPr>
          <w:ilvl w:val="0"/>
          <w:numId w:val="2"/>
        </w:numPr>
      </w:pPr>
      <w:r>
        <w:t>Website Database</w:t>
      </w:r>
      <w:r w:rsidR="009760BA">
        <w:t xml:space="preserve"> fields</w:t>
      </w:r>
    </w:p>
    <w:p w14:paraId="1D939501" w14:textId="16B56C25" w:rsidR="009760BA" w:rsidRDefault="009760BA" w:rsidP="00540D19">
      <w:pPr>
        <w:pStyle w:val="ListParagraph"/>
        <w:numPr>
          <w:ilvl w:val="0"/>
          <w:numId w:val="2"/>
        </w:numPr>
      </w:pPr>
      <w:r>
        <w:t>Insurance (</w:t>
      </w:r>
      <w:r w:rsidR="00C51AED">
        <w:t>$500,000 liability coverage)</w:t>
      </w:r>
    </w:p>
    <w:p w14:paraId="02C751CB" w14:textId="67DCD34B" w:rsidR="00C51AED" w:rsidRDefault="001A2E3A" w:rsidP="00540D19">
      <w:pPr>
        <w:pStyle w:val="ListParagraph"/>
        <w:numPr>
          <w:ilvl w:val="0"/>
          <w:numId w:val="2"/>
        </w:numPr>
      </w:pPr>
      <w:r>
        <w:t>Payment $200 first home $50 for every additional home</w:t>
      </w:r>
    </w:p>
    <w:p w14:paraId="0896B5D4" w14:textId="77777777" w:rsidR="001A2E3A" w:rsidRDefault="001A2E3A" w:rsidP="00392D60"/>
    <w:p w14:paraId="391B5234" w14:textId="77777777" w:rsidR="00540D19" w:rsidRDefault="00540D19" w:rsidP="00392D60"/>
    <w:p w14:paraId="32AD25B8" w14:textId="77777777" w:rsidR="00540D19" w:rsidRDefault="00540D19" w:rsidP="00392D60"/>
    <w:p w14:paraId="39A99DFE" w14:textId="671FB9B2" w:rsidR="00FB26CE" w:rsidRDefault="00FB26CE" w:rsidP="00392D60">
      <w:r>
        <w:t>Date of inspection_______________</w:t>
      </w:r>
      <w:proofErr w:type="gramStart"/>
      <w:r>
        <w:t>By</w:t>
      </w:r>
      <w:proofErr w:type="gramEnd"/>
      <w:r>
        <w:t xml:space="preserve"> </w:t>
      </w:r>
      <w:proofErr w:type="gramStart"/>
      <w:r>
        <w:t>whom,_</w:t>
      </w:r>
      <w:proofErr w:type="gramEnd"/>
      <w:r>
        <w:t>_______________________________________</w:t>
      </w:r>
    </w:p>
    <w:p w14:paraId="17C4CC2C" w14:textId="77777777" w:rsidR="00BA6990" w:rsidRDefault="00BA6990" w:rsidP="00392D60"/>
    <w:p w14:paraId="2EE2999F" w14:textId="77777777" w:rsidR="00540D19" w:rsidRDefault="00540D19" w:rsidP="00392D60"/>
    <w:p w14:paraId="2B34BD6C" w14:textId="77777777" w:rsidR="00540D19" w:rsidRDefault="00540D19" w:rsidP="00392D60"/>
    <w:p w14:paraId="1E122C0F" w14:textId="77777777" w:rsidR="00540D19" w:rsidRDefault="00540D19" w:rsidP="00392D60"/>
    <w:p w14:paraId="02B526FD" w14:textId="77777777" w:rsidR="00540D19" w:rsidRDefault="00540D19" w:rsidP="00392D60"/>
    <w:p w14:paraId="3729A5BC" w14:textId="69F186D7" w:rsidR="00540D19" w:rsidRDefault="00540D19" w:rsidP="00774569">
      <w:pPr>
        <w:jc w:val="center"/>
      </w:pPr>
      <w:r>
        <w:rPr>
          <w:noProof/>
        </w:rPr>
        <w:lastRenderedPageBreak/>
        <w:drawing>
          <wp:inline distT="0" distB="0" distL="0" distR="0" wp14:anchorId="57C18833" wp14:editId="14646132">
            <wp:extent cx="3241675" cy="1022985"/>
            <wp:effectExtent l="0" t="0" r="0" b="0"/>
            <wp:docPr id="563815929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F5640" w14:textId="77777777" w:rsidR="00540D19" w:rsidRDefault="00540D19" w:rsidP="00392D60"/>
    <w:p w14:paraId="16E750D2" w14:textId="77777777" w:rsidR="000A2F87" w:rsidRPr="00DF3BB3" w:rsidRDefault="000A2F87" w:rsidP="00392D60"/>
    <w:p w14:paraId="32EA6760" w14:textId="67D5C54F" w:rsidR="008347D7" w:rsidRDefault="0047553C">
      <w:pPr>
        <w:rPr>
          <w:b/>
          <w:bCs/>
        </w:rPr>
      </w:pPr>
      <w:r>
        <w:rPr>
          <w:b/>
          <w:bCs/>
        </w:rPr>
        <w:t>A</w:t>
      </w:r>
      <w:r w:rsidR="000A5040">
        <w:rPr>
          <w:b/>
          <w:bCs/>
        </w:rPr>
        <w:t>pplicant’s Statement</w:t>
      </w:r>
    </w:p>
    <w:p w14:paraId="758FCE1D" w14:textId="5C02FAE5" w:rsidR="000A5040" w:rsidRDefault="000A5040">
      <w:pPr>
        <w:rPr>
          <w:b/>
          <w:bCs/>
        </w:rPr>
      </w:pPr>
      <w:r>
        <w:rPr>
          <w:b/>
          <w:bCs/>
        </w:rPr>
        <w:t xml:space="preserve">As an applicant or authorized representatives of the applicant organization, I </w:t>
      </w:r>
      <w:r w:rsidR="009F6686">
        <w:rPr>
          <w:b/>
          <w:bCs/>
        </w:rPr>
        <w:t>understand that we are applying for Membership in the Society of Addiction Recovery Residences</w:t>
      </w:r>
      <w:r w:rsidR="004E25BB">
        <w:rPr>
          <w:b/>
          <w:bCs/>
        </w:rPr>
        <w:t xml:space="preserve"> (SOARR).  </w:t>
      </w:r>
      <w:r w:rsidR="00051A20">
        <w:rPr>
          <w:b/>
          <w:bCs/>
        </w:rPr>
        <w:t xml:space="preserve">All members must meet all standards set by </w:t>
      </w:r>
      <w:r w:rsidR="004A0C44">
        <w:rPr>
          <w:b/>
          <w:bCs/>
        </w:rPr>
        <w:t xml:space="preserve">the National Alliance for Recovery Residences (NAAR).  </w:t>
      </w:r>
      <w:r w:rsidR="000B0E12">
        <w:rPr>
          <w:b/>
          <w:bCs/>
        </w:rPr>
        <w:t xml:space="preserve">Including the paperwork set forth by </w:t>
      </w:r>
      <w:r w:rsidR="00783CFE">
        <w:rPr>
          <w:b/>
          <w:bCs/>
        </w:rPr>
        <w:t>CCAPP.  We do not do any treatment at our homes, included medication management or coun</w:t>
      </w:r>
      <w:r w:rsidR="00C976AF">
        <w:rPr>
          <w:b/>
          <w:bCs/>
        </w:rPr>
        <w:t xml:space="preserve">seling.  </w:t>
      </w:r>
      <w:r w:rsidR="006C48A9">
        <w:rPr>
          <w:b/>
          <w:bCs/>
        </w:rPr>
        <w:t xml:space="preserve">Our rules and </w:t>
      </w:r>
      <w:r w:rsidR="007C2985">
        <w:rPr>
          <w:b/>
          <w:bCs/>
        </w:rPr>
        <w:t xml:space="preserve">guidelines are supportive not in </w:t>
      </w:r>
      <w:proofErr w:type="spellStart"/>
      <w:r w:rsidR="007C2985">
        <w:rPr>
          <w:b/>
          <w:bCs/>
        </w:rPr>
        <w:t>anyway</w:t>
      </w:r>
      <w:proofErr w:type="spellEnd"/>
      <w:r w:rsidR="007C2985">
        <w:rPr>
          <w:b/>
          <w:bCs/>
        </w:rPr>
        <w:t xml:space="preserve"> treatment.  </w:t>
      </w:r>
      <w:r w:rsidR="00C976AF">
        <w:rPr>
          <w:b/>
          <w:bCs/>
        </w:rPr>
        <w:t>We a</w:t>
      </w:r>
      <w:r w:rsidR="00F47A5D">
        <w:rPr>
          <w:b/>
          <w:bCs/>
        </w:rPr>
        <w:t>re</w:t>
      </w:r>
      <w:r w:rsidR="00C976AF">
        <w:rPr>
          <w:b/>
          <w:bCs/>
        </w:rPr>
        <w:t xml:space="preserve"> sober homes with accountability and community only.</w:t>
      </w:r>
      <w:r w:rsidR="00EF0EC0">
        <w:rPr>
          <w:b/>
          <w:bCs/>
        </w:rPr>
        <w:t xml:space="preserve">  We also abide by Federal and State landlord</w:t>
      </w:r>
      <w:r w:rsidR="001B68BA">
        <w:rPr>
          <w:b/>
          <w:bCs/>
        </w:rPr>
        <w:t xml:space="preserve">/tenant law.  It is your responsibility to learn how that may apply to you and </w:t>
      </w:r>
      <w:r w:rsidR="00F47A5D">
        <w:rPr>
          <w:b/>
          <w:bCs/>
        </w:rPr>
        <w:t xml:space="preserve">your home.  </w:t>
      </w:r>
    </w:p>
    <w:p w14:paraId="0C886290" w14:textId="77777777" w:rsidR="00FD6B7A" w:rsidRDefault="00FD6B7A">
      <w:pPr>
        <w:rPr>
          <w:b/>
          <w:bCs/>
        </w:rPr>
      </w:pPr>
    </w:p>
    <w:p w14:paraId="35695398" w14:textId="751C9748" w:rsidR="00FD6B7A" w:rsidRDefault="00F9742A">
      <w:pPr>
        <w:rPr>
          <w:b/>
          <w:bCs/>
        </w:rPr>
      </w:pPr>
      <w:r>
        <w:rPr>
          <w:b/>
          <w:bCs/>
        </w:rPr>
        <w:t xml:space="preserve">The code of </w:t>
      </w:r>
      <w:proofErr w:type="gramStart"/>
      <w:r>
        <w:rPr>
          <w:b/>
          <w:bCs/>
        </w:rPr>
        <w:t>Ethics</w:t>
      </w:r>
      <w:proofErr w:type="gramEnd"/>
      <w:r>
        <w:rPr>
          <w:b/>
          <w:bCs/>
        </w:rPr>
        <w:t xml:space="preserve"> must be read and signed by all those associated with the </w:t>
      </w:r>
      <w:r w:rsidR="000A7CB8">
        <w:rPr>
          <w:b/>
          <w:bCs/>
        </w:rPr>
        <w:t>operation of the recovery residence</w:t>
      </w:r>
      <w:r w:rsidR="00CA67A3">
        <w:rPr>
          <w:b/>
          <w:bCs/>
        </w:rPr>
        <w:t>:  Recovery residence owners, operator</w:t>
      </w:r>
      <w:r w:rsidR="003F19CD">
        <w:rPr>
          <w:b/>
          <w:bCs/>
        </w:rPr>
        <w:t>s, staff, and volunteers.</w:t>
      </w:r>
    </w:p>
    <w:p w14:paraId="2706EEF6" w14:textId="28E87DE0" w:rsidR="001D4EA3" w:rsidRDefault="001D4EA3">
      <w:pPr>
        <w:rPr>
          <w:b/>
          <w:bCs/>
        </w:rPr>
      </w:pPr>
      <w:r>
        <w:rPr>
          <w:b/>
          <w:bCs/>
        </w:rPr>
        <w:t xml:space="preserve">Individuals subject </w:t>
      </w:r>
      <w:r w:rsidR="00D67045">
        <w:rPr>
          <w:b/>
          <w:bCs/>
        </w:rPr>
        <w:t xml:space="preserve">to this code are obligated to report unethical practices </w:t>
      </w:r>
      <w:r w:rsidR="008F1553">
        <w:rPr>
          <w:b/>
          <w:bCs/>
        </w:rPr>
        <w:t>according to the reporting rules set forth by the affiliate.</w:t>
      </w:r>
    </w:p>
    <w:p w14:paraId="649014AF" w14:textId="77777777" w:rsidR="008F1553" w:rsidRDefault="008F1553">
      <w:pPr>
        <w:rPr>
          <w:b/>
          <w:bCs/>
        </w:rPr>
      </w:pPr>
    </w:p>
    <w:p w14:paraId="09E996CC" w14:textId="78D13C09" w:rsidR="008F1553" w:rsidRDefault="008F1553">
      <w:pPr>
        <w:rPr>
          <w:b/>
          <w:bCs/>
        </w:rPr>
      </w:pPr>
      <w:r>
        <w:rPr>
          <w:b/>
          <w:bCs/>
        </w:rPr>
        <w:t>By signing below</w:t>
      </w:r>
      <w:r w:rsidR="00124D4F">
        <w:rPr>
          <w:b/>
          <w:bCs/>
        </w:rPr>
        <w:t xml:space="preserve">, I affirm that I have read, understand </w:t>
      </w:r>
      <w:r w:rsidR="005A04AF">
        <w:rPr>
          <w:b/>
          <w:bCs/>
        </w:rPr>
        <w:t xml:space="preserve">and agree to abide by the Code of Ethics and </w:t>
      </w:r>
      <w:r w:rsidR="002E1122">
        <w:rPr>
          <w:b/>
          <w:bCs/>
        </w:rPr>
        <w:t xml:space="preserve">understand what this Applicant Statement outlines </w:t>
      </w:r>
      <w:r w:rsidR="006C48A9">
        <w:rPr>
          <w:b/>
          <w:bCs/>
        </w:rPr>
        <w:t>that we are supportive housing and not treatment.</w:t>
      </w:r>
    </w:p>
    <w:p w14:paraId="5592BE84" w14:textId="77777777" w:rsidR="007C1F89" w:rsidRDefault="007C1F89">
      <w:pPr>
        <w:rPr>
          <w:b/>
          <w:bCs/>
        </w:rPr>
      </w:pPr>
    </w:p>
    <w:p w14:paraId="15AB30F5" w14:textId="2E224980" w:rsidR="007C1F89" w:rsidRDefault="00E772C0">
      <w:pPr>
        <w:rPr>
          <w:b/>
          <w:bCs/>
        </w:rPr>
      </w:pPr>
      <w:r>
        <w:rPr>
          <w:b/>
          <w:bCs/>
        </w:rPr>
        <w:t>Print Name__________________________________Title__________________________</w:t>
      </w:r>
    </w:p>
    <w:p w14:paraId="70D7CCCC" w14:textId="77777777" w:rsidR="00A074EA" w:rsidRDefault="00A074EA">
      <w:pPr>
        <w:rPr>
          <w:b/>
          <w:bCs/>
        </w:rPr>
      </w:pPr>
    </w:p>
    <w:p w14:paraId="044730C8" w14:textId="2C971D98" w:rsidR="00E772C0" w:rsidRDefault="00A074EA">
      <w:pPr>
        <w:rPr>
          <w:b/>
          <w:bCs/>
        </w:rPr>
      </w:pPr>
      <w:r>
        <w:rPr>
          <w:b/>
          <w:bCs/>
        </w:rPr>
        <w:t>Sign_______________________________________Date___________________________</w:t>
      </w:r>
    </w:p>
    <w:p w14:paraId="081A6D30" w14:textId="77777777" w:rsidR="007C1F89" w:rsidRDefault="007C1F89">
      <w:pPr>
        <w:rPr>
          <w:b/>
          <w:bCs/>
        </w:rPr>
      </w:pPr>
    </w:p>
    <w:p w14:paraId="15B4201E" w14:textId="77777777" w:rsidR="007C1F89" w:rsidRDefault="007C1F89">
      <w:pPr>
        <w:rPr>
          <w:b/>
          <w:bCs/>
        </w:rPr>
      </w:pPr>
    </w:p>
    <w:p w14:paraId="2C440E62" w14:textId="77777777" w:rsidR="00415976" w:rsidRDefault="00415976">
      <w:pPr>
        <w:rPr>
          <w:b/>
          <w:bCs/>
        </w:rPr>
      </w:pPr>
    </w:p>
    <w:p w14:paraId="3EF0CDCF" w14:textId="77777777" w:rsidR="0019028A" w:rsidRDefault="0019028A">
      <w:pPr>
        <w:rPr>
          <w:b/>
          <w:bCs/>
        </w:rPr>
      </w:pPr>
    </w:p>
    <w:p w14:paraId="77E3F5A4" w14:textId="77777777" w:rsidR="00415976" w:rsidRDefault="00415976">
      <w:pPr>
        <w:rPr>
          <w:b/>
          <w:bCs/>
        </w:rPr>
      </w:pPr>
    </w:p>
    <w:p w14:paraId="415AB29D" w14:textId="77777777" w:rsidR="00415976" w:rsidRDefault="00415976">
      <w:pPr>
        <w:rPr>
          <w:b/>
          <w:bCs/>
        </w:rPr>
      </w:pPr>
    </w:p>
    <w:p w14:paraId="34346A8D" w14:textId="2FC06407" w:rsidR="00415976" w:rsidRPr="00E90191" w:rsidRDefault="00E90191" w:rsidP="00E90191">
      <w:pPr>
        <w:jc w:val="center"/>
        <w:rPr>
          <w:b/>
          <w:bCs/>
          <w:sz w:val="36"/>
          <w:szCs w:val="36"/>
        </w:rPr>
      </w:pPr>
      <w:r w:rsidRPr="00E90191">
        <w:rPr>
          <w:b/>
          <w:bCs/>
          <w:sz w:val="36"/>
          <w:szCs w:val="36"/>
        </w:rPr>
        <w:lastRenderedPageBreak/>
        <w:t>CODE OF ETHICS</w:t>
      </w:r>
    </w:p>
    <w:p w14:paraId="5B927773" w14:textId="77777777" w:rsidR="004E75C5" w:rsidRPr="00E07663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 xml:space="preserve">1. Assess each potential resident’s strengths and needs, and determine whether the level of support available within the residence is appropriate. Provide assistance to the residents with appropriate referrals. </w:t>
      </w:r>
    </w:p>
    <w:p w14:paraId="41C1D8C1" w14:textId="77777777" w:rsidR="004E75C5" w:rsidRPr="00E07663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 xml:space="preserve">2. Value diversity and non-discrimination. </w:t>
      </w:r>
    </w:p>
    <w:p w14:paraId="1188D3DA" w14:textId="77777777" w:rsidR="004E75C5" w:rsidRPr="00E07663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 xml:space="preserve">3. Provide a safe, homelike environment that meets CCAPP Standards. </w:t>
      </w:r>
    </w:p>
    <w:p w14:paraId="6C3D63FB" w14:textId="77777777" w:rsidR="004E75C5" w:rsidRPr="00E07663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 xml:space="preserve">4. Maintain an alcohol- and illicit-drug-free environment. </w:t>
      </w:r>
    </w:p>
    <w:p w14:paraId="29504026" w14:textId="77777777" w:rsidR="004E75C5" w:rsidRPr="00E07663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 xml:space="preserve">5. Honor individuals’ rights to choose their recovery paths within the parameters defined by the residence organization. </w:t>
      </w:r>
    </w:p>
    <w:p w14:paraId="1BD86364" w14:textId="77777777" w:rsidR="004E75C5" w:rsidRPr="00E07663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 xml:space="preserve">6. Protect the privacy, confidentiality and personal rights of each resident. </w:t>
      </w:r>
    </w:p>
    <w:p w14:paraId="0C0894D0" w14:textId="77777777" w:rsidR="004E75C5" w:rsidRPr="00E07663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 xml:space="preserve">7. Provide consistent and uniformly applied rules. </w:t>
      </w:r>
    </w:p>
    <w:p w14:paraId="30B3ECD5" w14:textId="77777777" w:rsidR="004E75C5" w:rsidRPr="00E07663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 xml:space="preserve">8. Provide for the health, safety and welfare of each resident. </w:t>
      </w:r>
    </w:p>
    <w:p w14:paraId="44A443B3" w14:textId="77777777" w:rsidR="004E75C5" w:rsidRPr="00E07663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 xml:space="preserve">9. Address each resident fairly in all situations. </w:t>
      </w:r>
    </w:p>
    <w:p w14:paraId="42FA9F46" w14:textId="77777777" w:rsidR="009F6696" w:rsidRPr="00E07663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 xml:space="preserve">10. Encourage residents to sustain relationships with professionals, recovery support service providers and allies. </w:t>
      </w:r>
    </w:p>
    <w:p w14:paraId="29DC0CC6" w14:textId="77777777" w:rsidR="009F6696" w:rsidRPr="00E07663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 xml:space="preserve">11. Take appropriate action to stop intimidation, bullying, sexual harassment and/or otherwise threatening behavior of residents, staff and visitors within the residence. </w:t>
      </w:r>
    </w:p>
    <w:p w14:paraId="0C757CDA" w14:textId="77777777" w:rsidR="009F6696" w:rsidRPr="00E07663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 xml:space="preserve">12. Take appropriate action to stop retribution, intimidation, or any negative consequences that could occur as the result of a grievance or complaint. </w:t>
      </w:r>
    </w:p>
    <w:p w14:paraId="3DC22CC8" w14:textId="77777777" w:rsidR="009F6696" w:rsidRPr="00E07663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 xml:space="preserve">13. Provide consistent, fair practices for drug testing that promote the residents’ recovery and the health and safety of the recovery environment. </w:t>
      </w:r>
    </w:p>
    <w:p w14:paraId="7DAB93C2" w14:textId="77777777" w:rsidR="009F6696" w:rsidRPr="00E07663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 xml:space="preserve">14. Provide an environment in which each resident’s recovery needs are the primary factors in all decision making. </w:t>
      </w:r>
    </w:p>
    <w:p w14:paraId="3B7E63C9" w14:textId="77777777" w:rsidR="009F6696" w:rsidRPr="00E07663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 xml:space="preserve">15. Promote the residence with marketing or advertising that is supported by accurate, open and honest claims. </w:t>
      </w:r>
    </w:p>
    <w:p w14:paraId="3ED8267B" w14:textId="77777777" w:rsidR="009F6696" w:rsidRPr="00E07663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 xml:space="preserve">16. Decline taking a primary role in the recovery plans of relatives, close friends, and/or business acquaintances. </w:t>
      </w:r>
    </w:p>
    <w:p w14:paraId="5DC43D70" w14:textId="77777777" w:rsidR="009F6696" w:rsidRPr="00E07663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 xml:space="preserve">17. Sustain transparency in operational and financial decisions. </w:t>
      </w:r>
    </w:p>
    <w:p w14:paraId="62D094E1" w14:textId="77777777" w:rsidR="009F6696" w:rsidRPr="00E07663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 xml:space="preserve">18. Maintain clear personal and professional boundaries. </w:t>
      </w:r>
    </w:p>
    <w:p w14:paraId="66258335" w14:textId="77777777" w:rsidR="009F6696" w:rsidRPr="00E07663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>19. Operate within the residence’s scope of service and within professional training and credentials.</w:t>
      </w:r>
    </w:p>
    <w:p w14:paraId="7FF2D007" w14:textId="77777777" w:rsidR="00E07663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 xml:space="preserve"> 20. Maintain an environment that promotes the peace and safety of the surrounding neighborhood and the community at large. By signing below, I affirm that I have read, understand and agree</w:t>
      </w:r>
      <w:r w:rsidR="00E90191" w:rsidRPr="00E07663">
        <w:rPr>
          <w:sz w:val="21"/>
          <w:szCs w:val="21"/>
        </w:rPr>
        <w:t>.</w:t>
      </w:r>
    </w:p>
    <w:p w14:paraId="54C60949" w14:textId="77777777" w:rsidR="00770C52" w:rsidRPr="00E07663" w:rsidRDefault="00770C52">
      <w:pPr>
        <w:rPr>
          <w:sz w:val="21"/>
          <w:szCs w:val="21"/>
        </w:rPr>
      </w:pPr>
    </w:p>
    <w:p w14:paraId="465AA8C3" w14:textId="40BEC1F3" w:rsidR="00415976" w:rsidRDefault="004E75C5">
      <w:pPr>
        <w:rPr>
          <w:sz w:val="21"/>
          <w:szCs w:val="21"/>
        </w:rPr>
      </w:pPr>
      <w:r w:rsidRPr="00E07663">
        <w:rPr>
          <w:sz w:val="21"/>
          <w:szCs w:val="21"/>
        </w:rPr>
        <w:t xml:space="preserve">Date: ___________ </w:t>
      </w:r>
      <w:proofErr w:type="gramStart"/>
      <w:r w:rsidRPr="00E07663">
        <w:rPr>
          <w:sz w:val="21"/>
          <w:szCs w:val="21"/>
        </w:rPr>
        <w:t>Signature:_</w:t>
      </w:r>
      <w:proofErr w:type="gramEnd"/>
      <w:r w:rsidRPr="00E07663">
        <w:rPr>
          <w:sz w:val="21"/>
          <w:szCs w:val="21"/>
        </w:rPr>
        <w:t xml:space="preserve">_____________________________________________ </w:t>
      </w:r>
    </w:p>
    <w:p w14:paraId="28C67F2A" w14:textId="426678BD" w:rsidR="00CE622A" w:rsidRPr="004A1C63" w:rsidRDefault="00CE622A" w:rsidP="00CE622A">
      <w:pPr>
        <w:spacing w:after="0"/>
        <w:ind w:left="110" w:hanging="10"/>
        <w:rPr>
          <w:sz w:val="28"/>
          <w:szCs w:val="28"/>
        </w:rPr>
      </w:pPr>
      <w:r w:rsidRPr="004A1C63">
        <w:rPr>
          <w:sz w:val="28"/>
          <w:szCs w:val="28"/>
        </w:rPr>
        <w:lastRenderedPageBreak/>
        <w:t xml:space="preserve">SOARR Website Fields - </w:t>
      </w:r>
    </w:p>
    <w:p w14:paraId="6209318B" w14:textId="77777777" w:rsidR="00CE622A" w:rsidRPr="003F5478" w:rsidRDefault="00CE622A" w:rsidP="00CE622A">
      <w:pPr>
        <w:tabs>
          <w:tab w:val="center" w:pos="892"/>
          <w:tab w:val="center" w:pos="2932"/>
          <w:tab w:val="center" w:pos="6444"/>
        </w:tabs>
        <w:spacing w:after="0"/>
        <w:rPr>
          <w:sz w:val="14"/>
          <w:szCs w:val="14"/>
        </w:rPr>
      </w:pPr>
      <w:r w:rsidRPr="003F5478">
        <w:rPr>
          <w:sz w:val="14"/>
          <w:szCs w:val="14"/>
        </w:rPr>
        <w:tab/>
        <w:t>Field</w:t>
      </w:r>
      <w:r w:rsidRPr="003F5478">
        <w:rPr>
          <w:sz w:val="14"/>
          <w:szCs w:val="14"/>
        </w:rPr>
        <w:tab/>
        <w:t>Response</w:t>
      </w:r>
      <w:r w:rsidRPr="003F5478">
        <w:rPr>
          <w:sz w:val="14"/>
          <w:szCs w:val="14"/>
        </w:rPr>
        <w:tab/>
        <w:t>Notes</w:t>
      </w:r>
    </w:p>
    <w:tbl>
      <w:tblPr>
        <w:tblStyle w:val="TableGrid"/>
        <w:tblW w:w="8811" w:type="dxa"/>
        <w:tblInd w:w="26" w:type="dxa"/>
        <w:tblCellMar>
          <w:top w:w="46" w:type="dxa"/>
          <w:left w:w="75" w:type="dxa"/>
          <w:right w:w="144" w:type="dxa"/>
        </w:tblCellMar>
        <w:tblLook w:val="04A0" w:firstRow="1" w:lastRow="0" w:firstColumn="1" w:lastColumn="0" w:noHBand="0" w:noVBand="1"/>
      </w:tblPr>
      <w:tblGrid>
        <w:gridCol w:w="1780"/>
        <w:gridCol w:w="2281"/>
        <w:gridCol w:w="4750"/>
      </w:tblGrid>
      <w:tr w:rsidR="00CE622A" w:rsidRPr="003F5478" w14:paraId="026D000B" w14:textId="77777777" w:rsidTr="00E84F20">
        <w:trPr>
          <w:trHeight w:val="33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BE7FAF" w14:textId="77777777" w:rsidR="00CE622A" w:rsidRPr="003F5478" w:rsidRDefault="00CE622A" w:rsidP="00E84F20">
            <w:pPr>
              <w:ind w:left="22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Name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51C6A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FDF0E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</w:tr>
      <w:tr w:rsidR="00CE622A" w:rsidRPr="003F5478" w14:paraId="609F7B72" w14:textId="77777777" w:rsidTr="00E84F20">
        <w:trPr>
          <w:trHeight w:val="36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A76550" w14:textId="77777777" w:rsidR="00CE622A" w:rsidRPr="003F5478" w:rsidRDefault="00CE622A" w:rsidP="00E84F20">
            <w:pPr>
              <w:ind w:left="14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Street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67432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4939C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</w:tr>
      <w:tr w:rsidR="00CE622A" w:rsidRPr="003F5478" w14:paraId="4F578032" w14:textId="77777777" w:rsidTr="00E84F20">
        <w:trPr>
          <w:trHeight w:val="33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4FB1F5" w14:textId="77777777" w:rsidR="00CE622A" w:rsidRPr="003F5478" w:rsidRDefault="00CE622A" w:rsidP="00E84F20">
            <w:pPr>
              <w:ind w:left="22"/>
              <w:rPr>
                <w:sz w:val="14"/>
                <w:szCs w:val="14"/>
              </w:rPr>
            </w:pPr>
            <w:r w:rsidRPr="003F5478">
              <w:rPr>
                <w:rFonts w:ascii="Calibri" w:eastAsia="Calibri" w:hAnsi="Calibri" w:cs="Calibri"/>
                <w:sz w:val="14"/>
                <w:szCs w:val="14"/>
              </w:rPr>
              <w:t>Ci</w:t>
            </w:r>
            <w:r w:rsidRPr="003F5478">
              <w:rPr>
                <w:sz w:val="14"/>
                <w:szCs w:val="14"/>
              </w:rPr>
              <w:t>ty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AF346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39428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</w:tr>
      <w:tr w:rsidR="00CE622A" w:rsidRPr="003F5478" w14:paraId="0DEBBE63" w14:textId="77777777" w:rsidTr="00E84F20">
        <w:trPr>
          <w:trHeight w:val="389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DDEACF" w14:textId="77777777" w:rsidR="00CE622A" w:rsidRPr="003F5478" w:rsidRDefault="00CE622A" w:rsidP="00E84F20">
            <w:pPr>
              <w:ind w:left="14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Zip Code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5EF93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4B54A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</w:tr>
      <w:tr w:rsidR="00CE622A" w:rsidRPr="003F5478" w14:paraId="1E100318" w14:textId="77777777" w:rsidTr="00E84F20">
        <w:trPr>
          <w:trHeight w:val="36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F3A206" w14:textId="77777777" w:rsidR="00CE622A" w:rsidRPr="003F5478" w:rsidRDefault="00CE622A" w:rsidP="00E84F20">
            <w:pPr>
              <w:ind w:left="29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Phone Number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93A6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C2E7C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</w:tr>
      <w:tr w:rsidR="00CE622A" w:rsidRPr="003F5478" w14:paraId="52DE559B" w14:textId="77777777" w:rsidTr="00E84F20">
        <w:trPr>
          <w:trHeight w:val="39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538476" w14:textId="77777777" w:rsidR="00CE622A" w:rsidRPr="003F5478" w:rsidRDefault="00CE622A" w:rsidP="00E84F20">
            <w:pPr>
              <w:ind w:left="22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Contact Email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D8D6B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70096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</w:tr>
      <w:tr w:rsidR="00CE622A" w:rsidRPr="003F5478" w14:paraId="5993A870" w14:textId="77777777" w:rsidTr="00E84F20">
        <w:trPr>
          <w:trHeight w:val="36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86F05A" w14:textId="77777777" w:rsidR="00CE622A" w:rsidRPr="003F5478" w:rsidRDefault="00CE622A" w:rsidP="00E84F20">
            <w:pPr>
              <w:ind w:left="22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Website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F8CC0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879CB5" w14:textId="77777777" w:rsidR="00CE622A" w:rsidRPr="003F5478" w:rsidRDefault="00CE622A" w:rsidP="00E84F20">
            <w:pPr>
              <w:ind w:left="26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Must provide URLs to relevant profile</w:t>
            </w:r>
          </w:p>
        </w:tc>
      </w:tr>
      <w:tr w:rsidR="00CE622A" w:rsidRPr="003F5478" w14:paraId="645E9FD0" w14:textId="77777777" w:rsidTr="00E84F20">
        <w:trPr>
          <w:trHeight w:val="40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B1C4FB" w14:textId="77777777" w:rsidR="00CE622A" w:rsidRPr="003F5478" w:rsidRDefault="00CE622A" w:rsidP="00E84F20">
            <w:pPr>
              <w:ind w:left="22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Twitter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E8111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0A1F47" w14:textId="77777777" w:rsidR="00CE622A" w:rsidRPr="003F5478" w:rsidRDefault="00CE622A" w:rsidP="00E84F20">
            <w:pPr>
              <w:ind w:left="26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Must provide URLs to relevant profile</w:t>
            </w:r>
          </w:p>
        </w:tc>
      </w:tr>
      <w:tr w:rsidR="00CE622A" w:rsidRPr="003F5478" w14:paraId="6F404555" w14:textId="77777777" w:rsidTr="00E84F20">
        <w:trPr>
          <w:trHeight w:val="36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25D12C" w14:textId="77777777" w:rsidR="00CE622A" w:rsidRPr="003F5478" w:rsidRDefault="00CE622A" w:rsidP="00E84F20">
            <w:pPr>
              <w:ind w:left="36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Facebook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639F5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7A55F5" w14:textId="77777777" w:rsidR="00CE622A" w:rsidRPr="003F5478" w:rsidRDefault="00CE622A" w:rsidP="00E84F20">
            <w:pPr>
              <w:ind w:left="33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Must provide URLs to relevant profile</w:t>
            </w:r>
          </w:p>
        </w:tc>
      </w:tr>
      <w:tr w:rsidR="00CE622A" w:rsidRPr="003F5478" w14:paraId="678B6EDB" w14:textId="77777777" w:rsidTr="00E84F20">
        <w:trPr>
          <w:trHeight w:val="35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B0C9F7" w14:textId="3D40724B" w:rsidR="00CE622A" w:rsidRPr="003F5478" w:rsidRDefault="004A1C63" w:rsidP="00E84F20">
            <w:pPr>
              <w:ind w:left="36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Instagram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0B46B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561C61" w14:textId="77777777" w:rsidR="00CE622A" w:rsidRPr="003F5478" w:rsidRDefault="00CE622A" w:rsidP="00E84F20">
            <w:pPr>
              <w:ind w:left="33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Must provide URLs to relevant profile</w:t>
            </w:r>
          </w:p>
        </w:tc>
      </w:tr>
      <w:tr w:rsidR="00CE622A" w:rsidRPr="003F5478" w14:paraId="7A2E493A" w14:textId="77777777" w:rsidTr="00E84F20">
        <w:trPr>
          <w:trHeight w:val="46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8BB8C" w14:textId="77777777" w:rsidR="00CE622A" w:rsidRPr="003F5478" w:rsidRDefault="00CE622A" w:rsidP="00E84F20">
            <w:pPr>
              <w:ind w:left="29" w:firstLine="7"/>
              <w:jc w:val="both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Is this the location of SLH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FCA98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FBEFE1" w14:textId="77777777" w:rsidR="00CE622A" w:rsidRPr="003F5478" w:rsidRDefault="00CE622A" w:rsidP="00E84F20">
            <w:pPr>
              <w:ind w:left="19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Yes or No Only</w:t>
            </w:r>
          </w:p>
        </w:tc>
      </w:tr>
      <w:tr w:rsidR="00CE622A" w:rsidRPr="003F5478" w14:paraId="421F4FBC" w14:textId="77777777" w:rsidTr="00E84F20">
        <w:trPr>
          <w:trHeight w:val="47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C22A4" w14:textId="77777777" w:rsidR="00CE622A" w:rsidRPr="003F5478" w:rsidRDefault="00CE622A" w:rsidP="00E84F20">
            <w:pPr>
              <w:ind w:right="58" w:firstLine="36"/>
              <w:jc w:val="both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Live in-</w:t>
            </w:r>
            <w:proofErr w:type="gramStart"/>
            <w:r w:rsidRPr="003F5478">
              <w:rPr>
                <w:sz w:val="14"/>
                <w:szCs w:val="14"/>
              </w:rPr>
              <w:t>House ,Mana</w:t>
            </w:r>
            <w:proofErr w:type="gramEnd"/>
            <w:r w:rsidRPr="003F5478">
              <w:rPr>
                <w:sz w:val="14"/>
                <w:szCs w:val="14"/>
              </w:rPr>
              <w:t xml:space="preserve"> er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9CF10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D9585B" w14:textId="77777777" w:rsidR="00CE622A" w:rsidRPr="003F5478" w:rsidRDefault="00CE622A" w:rsidP="00E84F20">
            <w:pPr>
              <w:ind w:left="26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Yes or No Only</w:t>
            </w:r>
          </w:p>
        </w:tc>
      </w:tr>
      <w:tr w:rsidR="00CE622A" w:rsidRPr="003F5478" w14:paraId="0C2A0174" w14:textId="77777777" w:rsidTr="00E84F20">
        <w:trPr>
          <w:trHeight w:val="32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42AD5F" w14:textId="77777777" w:rsidR="00CE622A" w:rsidRPr="003F5478" w:rsidRDefault="00CE622A" w:rsidP="00E84F20">
            <w:pPr>
              <w:ind w:left="36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Contact Person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1F9B2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D4CF84" w14:textId="77777777" w:rsidR="00CE622A" w:rsidRPr="003F5478" w:rsidRDefault="00CE622A" w:rsidP="00E84F20">
            <w:pPr>
              <w:ind w:left="33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Name, Title</w:t>
            </w:r>
          </w:p>
        </w:tc>
      </w:tr>
      <w:tr w:rsidR="00CE622A" w:rsidRPr="003F5478" w14:paraId="1A09A48C" w14:textId="77777777" w:rsidTr="00E84F20">
        <w:trPr>
          <w:trHeight w:val="70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86746A" w14:textId="77777777" w:rsidR="00CE622A" w:rsidRPr="003F5478" w:rsidRDefault="00CE622A" w:rsidP="00E84F20">
            <w:pPr>
              <w:ind w:left="43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Location in County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CE5F8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F1E4E" w14:textId="77777777" w:rsidR="00CE622A" w:rsidRPr="003F5478" w:rsidRDefault="00CE622A" w:rsidP="00E84F20">
            <w:pPr>
              <w:spacing w:line="233" w:lineRule="auto"/>
              <w:ind w:left="33" w:firstLine="7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Pick: Central, East County, North County, North County Coastal,</w:t>
            </w:r>
          </w:p>
          <w:p w14:paraId="5BBA6D8D" w14:textId="77777777" w:rsidR="00CE622A" w:rsidRPr="003F5478" w:rsidRDefault="00CE622A" w:rsidP="00E84F20">
            <w:pPr>
              <w:ind w:left="33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South Bay South County</w:t>
            </w:r>
          </w:p>
        </w:tc>
      </w:tr>
      <w:tr w:rsidR="00CE622A" w:rsidRPr="003F5478" w14:paraId="78F494CF" w14:textId="77777777" w:rsidTr="00E84F20">
        <w:trPr>
          <w:trHeight w:val="33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FA5F07" w14:textId="77777777" w:rsidR="00CE622A" w:rsidRPr="003F5478" w:rsidRDefault="00CE622A" w:rsidP="00E84F20">
            <w:pPr>
              <w:ind w:left="36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Gender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C9D61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E8C98" w14:textId="77777777" w:rsidR="00CE622A" w:rsidRPr="003F5478" w:rsidRDefault="00CE622A" w:rsidP="00E84F20">
            <w:pPr>
              <w:ind w:left="40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Male, Women, Women with Children, Both</w:t>
            </w:r>
          </w:p>
        </w:tc>
      </w:tr>
      <w:tr w:rsidR="00CE622A" w:rsidRPr="003F5478" w14:paraId="73108AF4" w14:textId="77777777" w:rsidTr="00E84F20">
        <w:trPr>
          <w:trHeight w:val="36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FDB120" w14:textId="77777777" w:rsidR="00CE622A" w:rsidRPr="003F5478" w:rsidRDefault="00CE622A" w:rsidP="00E84F20">
            <w:pPr>
              <w:ind w:left="36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# Of Beds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0F010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86950B" w14:textId="77777777" w:rsidR="00CE622A" w:rsidRPr="003F5478" w:rsidRDefault="00CE622A" w:rsidP="00E84F20">
            <w:pPr>
              <w:ind w:left="40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Must be a number</w:t>
            </w:r>
          </w:p>
        </w:tc>
      </w:tr>
      <w:tr w:rsidR="00CE622A" w:rsidRPr="003F5478" w14:paraId="2474E372" w14:textId="77777777" w:rsidTr="00E84F20">
        <w:trPr>
          <w:trHeight w:val="33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AFA92D" w14:textId="77777777" w:rsidR="00CE622A" w:rsidRPr="003F5478" w:rsidRDefault="00CE622A" w:rsidP="00E84F20">
            <w:pPr>
              <w:ind w:left="43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Home Size (sq feet)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A0AF9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83D450" w14:textId="77777777" w:rsidR="00CE622A" w:rsidRPr="003F5478" w:rsidRDefault="00CE622A" w:rsidP="00E84F20">
            <w:pPr>
              <w:ind w:left="40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Must be a number</w:t>
            </w:r>
          </w:p>
        </w:tc>
      </w:tr>
      <w:tr w:rsidR="00CE622A" w:rsidRPr="003F5478" w14:paraId="53CDDE5A" w14:textId="77777777" w:rsidTr="00E84F20">
        <w:trPr>
          <w:trHeight w:val="32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4652D9" w14:textId="77777777" w:rsidR="00CE622A" w:rsidRPr="003F5478" w:rsidRDefault="00CE622A" w:rsidP="00E84F20">
            <w:pPr>
              <w:ind w:left="43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Cost Per Bed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51EC8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AB13B" w14:textId="77777777" w:rsidR="00CE622A" w:rsidRPr="003F5478" w:rsidRDefault="00CE622A" w:rsidP="00E84F20">
            <w:pPr>
              <w:ind w:left="40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Must be one number</w:t>
            </w:r>
          </w:p>
        </w:tc>
      </w:tr>
      <w:tr w:rsidR="00CE622A" w:rsidRPr="003F5478" w14:paraId="60E8ACA7" w14:textId="77777777" w:rsidTr="00E84F20">
        <w:trPr>
          <w:trHeight w:val="32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D80C32" w14:textId="77777777" w:rsidR="00CE622A" w:rsidRPr="003F5478" w:rsidRDefault="00CE622A" w:rsidP="00E84F20">
            <w:pPr>
              <w:ind w:left="50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Private Rooms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8AA69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E6C97" w14:textId="77777777" w:rsidR="00CE622A" w:rsidRPr="003F5478" w:rsidRDefault="00CE622A" w:rsidP="00E84F20">
            <w:pPr>
              <w:ind w:left="33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Yes or No Only</w:t>
            </w:r>
          </w:p>
        </w:tc>
      </w:tr>
      <w:tr w:rsidR="00CE622A" w:rsidRPr="003F5478" w14:paraId="46E25893" w14:textId="77777777" w:rsidTr="00E84F20">
        <w:trPr>
          <w:trHeight w:val="32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346DAA" w14:textId="77777777" w:rsidR="00CE622A" w:rsidRPr="003F5478" w:rsidRDefault="00CE622A" w:rsidP="00E84F20">
            <w:pPr>
              <w:ind w:left="43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Group Activities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FFB48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7E1E8" w14:textId="77777777" w:rsidR="00CE622A" w:rsidRPr="003F5478" w:rsidRDefault="00CE622A" w:rsidP="00E84F20">
            <w:pPr>
              <w:ind w:left="33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Yes or No Only</w:t>
            </w:r>
          </w:p>
        </w:tc>
      </w:tr>
      <w:tr w:rsidR="00CE622A" w:rsidRPr="003F5478" w14:paraId="0BD07156" w14:textId="77777777" w:rsidTr="00E84F20">
        <w:trPr>
          <w:trHeight w:val="47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CCA54" w14:textId="77777777" w:rsidR="00CE622A" w:rsidRPr="003F5478" w:rsidRDefault="00CE622A" w:rsidP="00E84F20">
            <w:pPr>
              <w:ind w:left="43" w:firstLine="7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Max number per room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AEAEF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339463" w14:textId="77777777" w:rsidR="00CE622A" w:rsidRPr="003F5478" w:rsidRDefault="00CE622A" w:rsidP="00E84F20">
            <w:pPr>
              <w:ind w:left="48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Must be a number</w:t>
            </w:r>
          </w:p>
        </w:tc>
      </w:tr>
      <w:tr w:rsidR="00CE622A" w:rsidRPr="003F5478" w14:paraId="7A1EF8B3" w14:textId="77777777" w:rsidTr="00E84F20">
        <w:trPr>
          <w:trHeight w:val="30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989BC6" w14:textId="77777777" w:rsidR="00CE622A" w:rsidRPr="003F5478" w:rsidRDefault="00CE622A" w:rsidP="00E84F20">
            <w:pPr>
              <w:ind w:left="36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Smoking Area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CE93A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C17EF" w14:textId="77777777" w:rsidR="00CE622A" w:rsidRPr="003F5478" w:rsidRDefault="00CE622A" w:rsidP="00E84F20">
            <w:pPr>
              <w:ind w:left="40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Yes or No Only</w:t>
            </w:r>
          </w:p>
        </w:tc>
      </w:tr>
      <w:tr w:rsidR="00CE622A" w:rsidRPr="003F5478" w14:paraId="3CC4338B" w14:textId="77777777" w:rsidTr="00E84F20">
        <w:trPr>
          <w:trHeight w:val="305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37D2CE" w14:textId="77777777" w:rsidR="00CE622A" w:rsidRPr="003F5478" w:rsidRDefault="00CE622A" w:rsidP="00E84F20">
            <w:pPr>
              <w:ind w:left="50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Parking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EF258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3D4B6" w14:textId="77777777" w:rsidR="00CE622A" w:rsidRPr="003F5478" w:rsidRDefault="00CE622A" w:rsidP="00E84F20">
            <w:pPr>
              <w:ind w:left="40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Yes or No Only</w:t>
            </w:r>
          </w:p>
        </w:tc>
      </w:tr>
      <w:tr w:rsidR="00CE622A" w:rsidRPr="003F5478" w14:paraId="7ABC3977" w14:textId="77777777" w:rsidTr="00E84F20">
        <w:trPr>
          <w:trHeight w:val="33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FA24C7" w14:textId="77777777" w:rsidR="00CE622A" w:rsidRPr="003F5478" w:rsidRDefault="00CE622A" w:rsidP="00E84F20">
            <w:pPr>
              <w:ind w:left="50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Payment Assistance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1B280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098190" w14:textId="77777777" w:rsidR="00CE622A" w:rsidRPr="003F5478" w:rsidRDefault="00CE622A" w:rsidP="00E84F20">
            <w:pPr>
              <w:ind w:left="40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Yes or No Only</w:t>
            </w:r>
          </w:p>
        </w:tc>
      </w:tr>
      <w:tr w:rsidR="00CE622A" w:rsidRPr="003F5478" w14:paraId="76F0A33C" w14:textId="77777777" w:rsidTr="00E84F20">
        <w:trPr>
          <w:trHeight w:val="46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5875D" w14:textId="77777777" w:rsidR="00CE622A" w:rsidRPr="003F5478" w:rsidRDefault="00CE622A" w:rsidP="00E84F20">
            <w:pPr>
              <w:ind w:left="50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Minimum Stay (days)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6BB72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61FB41" w14:textId="77777777" w:rsidR="00CE622A" w:rsidRPr="003F5478" w:rsidRDefault="00CE622A" w:rsidP="00E84F20">
            <w:pPr>
              <w:ind w:left="40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A number</w:t>
            </w:r>
          </w:p>
        </w:tc>
      </w:tr>
      <w:tr w:rsidR="00CE622A" w:rsidRPr="003F5478" w14:paraId="57F397F9" w14:textId="77777777" w:rsidTr="00E84F20">
        <w:trPr>
          <w:trHeight w:val="475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31E99" w14:textId="77777777" w:rsidR="00CE622A" w:rsidRPr="003F5478" w:rsidRDefault="00CE622A" w:rsidP="00E84F20">
            <w:pPr>
              <w:ind w:left="43"/>
              <w:jc w:val="both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Security Dep or Admin Fee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99957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6C7C91" w14:textId="77777777" w:rsidR="00CE622A" w:rsidRPr="003F5478" w:rsidRDefault="00CE622A" w:rsidP="00E84F20">
            <w:pPr>
              <w:ind w:left="40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Yes or No Only</w:t>
            </w:r>
          </w:p>
        </w:tc>
      </w:tr>
      <w:tr w:rsidR="00CE622A" w:rsidRPr="003F5478" w14:paraId="32AF8E8D" w14:textId="77777777" w:rsidTr="00E84F20">
        <w:trPr>
          <w:trHeight w:val="35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1A085E" w14:textId="77777777" w:rsidR="00CE622A" w:rsidRPr="003F5478" w:rsidRDefault="00CE622A" w:rsidP="00E84F20">
            <w:pPr>
              <w:ind w:left="58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Food Provided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FE0FA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26C710" w14:textId="77777777" w:rsidR="00CE622A" w:rsidRPr="003F5478" w:rsidRDefault="00CE622A" w:rsidP="00E84F20">
            <w:pPr>
              <w:ind w:left="40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Yes or No Only (should be No unless separate pay)</w:t>
            </w:r>
          </w:p>
        </w:tc>
      </w:tr>
      <w:tr w:rsidR="00CE622A" w:rsidRPr="003F5478" w14:paraId="4B79713A" w14:textId="77777777" w:rsidTr="00E84F20">
        <w:trPr>
          <w:trHeight w:val="45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FC739E" w14:textId="77777777" w:rsidR="00CE622A" w:rsidRPr="003F5478" w:rsidRDefault="00CE622A" w:rsidP="00E84F20">
            <w:pPr>
              <w:ind w:left="43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Services Provided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C374F" w14:textId="77777777" w:rsidR="00CE622A" w:rsidRPr="003F5478" w:rsidRDefault="00CE622A" w:rsidP="00E84F20">
            <w:pPr>
              <w:rPr>
                <w:sz w:val="14"/>
                <w:szCs w:val="14"/>
              </w:rPr>
            </w:pPr>
          </w:p>
        </w:tc>
        <w:tc>
          <w:tcPr>
            <w:tcW w:w="4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12B368" w14:textId="77777777" w:rsidR="00CE622A" w:rsidRPr="003F5478" w:rsidRDefault="00CE622A" w:rsidP="00E84F20">
            <w:pPr>
              <w:ind w:left="55"/>
              <w:rPr>
                <w:sz w:val="14"/>
                <w:szCs w:val="14"/>
              </w:rPr>
            </w:pPr>
            <w:r w:rsidRPr="003F5478">
              <w:rPr>
                <w:sz w:val="14"/>
                <w:szCs w:val="14"/>
              </w:rPr>
              <w:t>Example: Laundry, Wi-Fi, On Site Recovery Meetings, etc.</w:t>
            </w:r>
          </w:p>
        </w:tc>
      </w:tr>
    </w:tbl>
    <w:p w14:paraId="0CF98CC0" w14:textId="77777777" w:rsidR="00CE622A" w:rsidRPr="003F5478" w:rsidRDefault="00CE622A" w:rsidP="00CE622A">
      <w:pPr>
        <w:tabs>
          <w:tab w:val="center" w:pos="798"/>
          <w:tab w:val="right" w:pos="8866"/>
        </w:tabs>
        <w:spacing w:after="3"/>
        <w:ind w:right="-1"/>
        <w:rPr>
          <w:sz w:val="14"/>
          <w:szCs w:val="14"/>
        </w:rPr>
      </w:pPr>
      <w:r w:rsidRPr="003F5478">
        <w:rPr>
          <w:sz w:val="14"/>
          <w:szCs w:val="14"/>
        </w:rPr>
        <w:tab/>
      </w:r>
      <w:r w:rsidRPr="003F5478">
        <w:rPr>
          <w:sz w:val="14"/>
          <w:szCs w:val="14"/>
        </w:rPr>
        <w:tab/>
        <w:t>SOARR 09/2022</w:t>
      </w:r>
    </w:p>
    <w:p w14:paraId="5C994A96" w14:textId="77777777" w:rsidR="00CE622A" w:rsidRDefault="00CE622A" w:rsidP="00CE622A">
      <w:pPr>
        <w:spacing w:after="0"/>
        <w:rPr>
          <w:sz w:val="16"/>
          <w:szCs w:val="16"/>
        </w:rPr>
      </w:pPr>
    </w:p>
    <w:p w14:paraId="7FCF361A" w14:textId="77777777" w:rsidR="00CE622A" w:rsidRPr="003F5478" w:rsidRDefault="00CE622A" w:rsidP="00CE622A">
      <w:pPr>
        <w:spacing w:after="0"/>
        <w:rPr>
          <w:sz w:val="20"/>
          <w:szCs w:val="20"/>
        </w:rPr>
      </w:pPr>
      <w:r w:rsidRPr="003F5478">
        <w:rPr>
          <w:sz w:val="20"/>
          <w:szCs w:val="20"/>
        </w:rPr>
        <w:t>Recovery Residence Application for SOARR Membership</w:t>
      </w:r>
    </w:p>
    <w:tbl>
      <w:tblPr>
        <w:tblStyle w:val="TableGrid"/>
        <w:tblW w:w="8820" w:type="dxa"/>
        <w:tblInd w:w="14" w:type="dxa"/>
        <w:tblCellMar>
          <w:top w:w="103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  <w:gridCol w:w="1530"/>
      </w:tblGrid>
      <w:tr w:rsidR="00CE622A" w:rsidRPr="003F5478" w14:paraId="123AB905" w14:textId="77777777" w:rsidTr="00E84F20">
        <w:trPr>
          <w:trHeight w:val="839"/>
        </w:trPr>
        <w:tc>
          <w:tcPr>
            <w:tcW w:w="8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B8CF0" w14:textId="77777777" w:rsidR="00CE622A" w:rsidRPr="003F5478" w:rsidRDefault="00CE622A" w:rsidP="00E84F20">
            <w:pPr>
              <w:ind w:left="7"/>
              <w:rPr>
                <w:sz w:val="16"/>
                <w:szCs w:val="16"/>
              </w:rPr>
            </w:pPr>
            <w:r w:rsidRPr="003F5478">
              <w:rPr>
                <w:sz w:val="16"/>
                <w:szCs w:val="16"/>
              </w:rPr>
              <w:t>Name of Program or SLE</w:t>
            </w:r>
          </w:p>
        </w:tc>
      </w:tr>
      <w:tr w:rsidR="00CE622A" w:rsidRPr="003F5478" w14:paraId="08F73542" w14:textId="77777777" w:rsidTr="00E84F20">
        <w:trPr>
          <w:trHeight w:val="604"/>
        </w:trPr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8A285" w14:textId="77777777" w:rsidR="00CE622A" w:rsidRPr="003F5478" w:rsidRDefault="00CE622A" w:rsidP="00E84F20">
            <w:pPr>
              <w:ind w:left="7"/>
              <w:rPr>
                <w:sz w:val="16"/>
                <w:szCs w:val="16"/>
              </w:rPr>
            </w:pPr>
            <w:r w:rsidRPr="003F5478">
              <w:rPr>
                <w:sz w:val="16"/>
                <w:szCs w:val="16"/>
              </w:rPr>
              <w:t>Billing Address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FC0E1" w14:textId="77777777" w:rsidR="00CE622A" w:rsidRPr="003F5478" w:rsidRDefault="00CE622A" w:rsidP="00E84F20">
            <w:pPr>
              <w:ind w:left="7"/>
              <w:rPr>
                <w:sz w:val="16"/>
                <w:szCs w:val="16"/>
              </w:rPr>
            </w:pPr>
            <w:r w:rsidRPr="003F5478">
              <w:rPr>
                <w:sz w:val="16"/>
                <w:szCs w:val="16"/>
              </w:rPr>
              <w:t>Phone</w:t>
            </w:r>
          </w:p>
        </w:tc>
      </w:tr>
      <w:tr w:rsidR="00CE622A" w:rsidRPr="003F5478" w14:paraId="090B06D9" w14:textId="77777777" w:rsidTr="00E84F20">
        <w:trPr>
          <w:trHeight w:val="604"/>
        </w:trPr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2DD53" w14:textId="77777777" w:rsidR="00CE622A" w:rsidRPr="003F5478" w:rsidRDefault="00CE622A" w:rsidP="00E84F20">
            <w:pPr>
              <w:rPr>
                <w:sz w:val="16"/>
                <w:szCs w:val="16"/>
              </w:rPr>
            </w:pPr>
            <w:r w:rsidRPr="003F5478">
              <w:rPr>
                <w:sz w:val="16"/>
                <w:szCs w:val="16"/>
              </w:rPr>
              <w:t>City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18368" w14:textId="77777777" w:rsidR="00CE622A" w:rsidRPr="003F5478" w:rsidRDefault="00CE622A" w:rsidP="00E84F20">
            <w:pPr>
              <w:rPr>
                <w:sz w:val="16"/>
                <w:szCs w:val="16"/>
              </w:rPr>
            </w:pPr>
            <w:r w:rsidRPr="003F5478">
              <w:rPr>
                <w:sz w:val="16"/>
                <w:szCs w:val="16"/>
              </w:rPr>
              <w:t>Zip Code</w:t>
            </w:r>
          </w:p>
        </w:tc>
      </w:tr>
      <w:tr w:rsidR="00CE622A" w:rsidRPr="003F5478" w14:paraId="13828551" w14:textId="77777777" w:rsidTr="00E84F20">
        <w:trPr>
          <w:trHeight w:val="612"/>
        </w:trPr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2730D" w14:textId="77777777" w:rsidR="00CE622A" w:rsidRPr="003F5478" w:rsidRDefault="00CE622A" w:rsidP="00E84F20">
            <w:pPr>
              <w:rPr>
                <w:sz w:val="16"/>
                <w:szCs w:val="16"/>
              </w:rPr>
            </w:pPr>
            <w:r w:rsidRPr="003F5478">
              <w:rPr>
                <w:sz w:val="16"/>
                <w:szCs w:val="16"/>
              </w:rPr>
              <w:t>Administrator or Contact Name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46062" w14:textId="77777777" w:rsidR="00CE622A" w:rsidRPr="003F5478" w:rsidRDefault="00CE622A" w:rsidP="00E84F20">
            <w:pPr>
              <w:ind w:left="7"/>
              <w:rPr>
                <w:sz w:val="16"/>
                <w:szCs w:val="16"/>
              </w:rPr>
            </w:pPr>
            <w:r w:rsidRPr="003F5478">
              <w:rPr>
                <w:sz w:val="16"/>
                <w:szCs w:val="16"/>
              </w:rPr>
              <w:t>Email</w:t>
            </w:r>
          </w:p>
        </w:tc>
      </w:tr>
      <w:tr w:rsidR="00CE622A" w:rsidRPr="003F5478" w14:paraId="19211E3D" w14:textId="77777777" w:rsidTr="00E84F20">
        <w:trPr>
          <w:trHeight w:val="604"/>
        </w:trPr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1359E" w14:textId="77777777" w:rsidR="00CE622A" w:rsidRPr="003F5478" w:rsidRDefault="00CE622A" w:rsidP="00E84F20">
            <w:pPr>
              <w:ind w:left="7"/>
              <w:rPr>
                <w:sz w:val="16"/>
                <w:szCs w:val="16"/>
              </w:rPr>
            </w:pPr>
            <w:r w:rsidRPr="003F5478">
              <w:rPr>
                <w:sz w:val="16"/>
                <w:szCs w:val="16"/>
              </w:rPr>
              <w:t>SLE Address (if different from billing address)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2A2ED" w14:textId="77777777" w:rsidR="00CE622A" w:rsidRPr="003F5478" w:rsidRDefault="00CE622A" w:rsidP="00E84F20">
            <w:pPr>
              <w:ind w:left="14"/>
              <w:rPr>
                <w:sz w:val="16"/>
                <w:szCs w:val="16"/>
              </w:rPr>
            </w:pPr>
            <w:r w:rsidRPr="003F5478">
              <w:rPr>
                <w:sz w:val="16"/>
                <w:szCs w:val="16"/>
              </w:rPr>
              <w:t>Fax</w:t>
            </w:r>
          </w:p>
        </w:tc>
      </w:tr>
      <w:tr w:rsidR="00CE622A" w:rsidRPr="003F5478" w14:paraId="37175DBD" w14:textId="77777777" w:rsidTr="00E84F20">
        <w:trPr>
          <w:trHeight w:val="600"/>
        </w:trPr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1D038" w14:textId="77777777" w:rsidR="00CE622A" w:rsidRPr="003F5478" w:rsidRDefault="00CE622A" w:rsidP="00E84F20">
            <w:pPr>
              <w:ind w:left="14"/>
              <w:rPr>
                <w:sz w:val="16"/>
                <w:szCs w:val="16"/>
              </w:rPr>
            </w:pPr>
            <w:r w:rsidRPr="003F5478">
              <w:rPr>
                <w:sz w:val="16"/>
                <w:szCs w:val="16"/>
              </w:rPr>
              <w:t>City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C7D0" w14:textId="77777777" w:rsidR="00CE622A" w:rsidRPr="003F5478" w:rsidRDefault="00CE622A" w:rsidP="00E84F20">
            <w:pPr>
              <w:ind w:left="7"/>
              <w:rPr>
                <w:sz w:val="16"/>
                <w:szCs w:val="16"/>
              </w:rPr>
            </w:pPr>
            <w:r w:rsidRPr="003F5478">
              <w:rPr>
                <w:sz w:val="16"/>
                <w:szCs w:val="16"/>
              </w:rPr>
              <w:t>Zip Code</w:t>
            </w:r>
          </w:p>
        </w:tc>
      </w:tr>
      <w:tr w:rsidR="00CE622A" w:rsidRPr="003F5478" w14:paraId="046709B5" w14:textId="77777777" w:rsidTr="00E84F20">
        <w:trPr>
          <w:trHeight w:val="612"/>
        </w:trPr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3FA13" w14:textId="77777777" w:rsidR="00CE622A" w:rsidRPr="003F5478" w:rsidRDefault="00CE622A" w:rsidP="00E84F20">
            <w:pPr>
              <w:ind w:left="22"/>
              <w:rPr>
                <w:sz w:val="16"/>
                <w:szCs w:val="16"/>
              </w:rPr>
            </w:pPr>
            <w:r w:rsidRPr="003F5478">
              <w:rPr>
                <w:sz w:val="16"/>
                <w:szCs w:val="16"/>
              </w:rPr>
              <w:t>Manager, Administrator, or Contact name (if different from above)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D5948" w14:textId="77777777" w:rsidR="00CE622A" w:rsidRPr="003F5478" w:rsidRDefault="00CE622A" w:rsidP="00E84F20">
            <w:pPr>
              <w:ind w:left="14"/>
              <w:rPr>
                <w:sz w:val="16"/>
                <w:szCs w:val="16"/>
              </w:rPr>
            </w:pPr>
            <w:r w:rsidRPr="003F5478">
              <w:rPr>
                <w:sz w:val="16"/>
                <w:szCs w:val="16"/>
              </w:rPr>
              <w:t>Phone</w:t>
            </w:r>
          </w:p>
        </w:tc>
      </w:tr>
      <w:tr w:rsidR="00CE622A" w:rsidRPr="003F5478" w14:paraId="211F4D73" w14:textId="77777777" w:rsidTr="00E84F20">
        <w:trPr>
          <w:trHeight w:val="609"/>
        </w:trPr>
        <w:tc>
          <w:tcPr>
            <w:tcW w:w="8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C239D" w14:textId="77777777" w:rsidR="00CE622A" w:rsidRPr="003F5478" w:rsidRDefault="00CE622A" w:rsidP="00E84F20">
            <w:pPr>
              <w:ind w:left="14"/>
              <w:rPr>
                <w:sz w:val="16"/>
                <w:szCs w:val="16"/>
              </w:rPr>
            </w:pPr>
            <w:r w:rsidRPr="003F5478">
              <w:rPr>
                <w:sz w:val="16"/>
                <w:szCs w:val="16"/>
              </w:rPr>
              <w:t>Website Address: www.</w:t>
            </w:r>
          </w:p>
        </w:tc>
      </w:tr>
      <w:tr w:rsidR="00CE622A" w:rsidRPr="003F5478" w14:paraId="7AAE2B50" w14:textId="77777777" w:rsidTr="00E84F20">
        <w:trPr>
          <w:trHeight w:val="658"/>
        </w:trPr>
        <w:tc>
          <w:tcPr>
            <w:tcW w:w="8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B01BA" w14:textId="77777777" w:rsidR="00CE622A" w:rsidRPr="003F5478" w:rsidRDefault="00CE622A" w:rsidP="00E84F20">
            <w:pPr>
              <w:ind w:left="22"/>
              <w:rPr>
                <w:sz w:val="16"/>
                <w:szCs w:val="16"/>
              </w:rPr>
            </w:pPr>
            <w:r w:rsidRPr="003F5478">
              <w:rPr>
                <w:sz w:val="16"/>
                <w:szCs w:val="16"/>
              </w:rPr>
              <w:t>Please attach a copy of your Liability Insurance WITH THIS APPLICATION.</w:t>
            </w:r>
          </w:p>
        </w:tc>
      </w:tr>
      <w:tr w:rsidR="00CE622A" w:rsidRPr="003F5478" w14:paraId="232411E3" w14:textId="77777777" w:rsidTr="00E84F20">
        <w:trPr>
          <w:trHeight w:val="604"/>
        </w:trPr>
        <w:tc>
          <w:tcPr>
            <w:tcW w:w="8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087BD" w14:textId="77777777" w:rsidR="00CE622A" w:rsidRPr="003F5478" w:rsidRDefault="00CE622A" w:rsidP="00E84F20">
            <w:pPr>
              <w:ind w:left="29"/>
              <w:rPr>
                <w:sz w:val="16"/>
                <w:szCs w:val="16"/>
              </w:rPr>
            </w:pPr>
            <w:r w:rsidRPr="003F5478">
              <w:rPr>
                <w:sz w:val="16"/>
                <w:szCs w:val="16"/>
              </w:rPr>
              <w:t>Description: (Briefly describe your program, i.e., type of organization, purpose, and years in business)</w:t>
            </w:r>
          </w:p>
        </w:tc>
      </w:tr>
      <w:tr w:rsidR="00CE622A" w:rsidRPr="003F5478" w14:paraId="54A9FB43" w14:textId="77777777" w:rsidTr="00E84F20">
        <w:trPr>
          <w:trHeight w:val="604"/>
        </w:trPr>
        <w:tc>
          <w:tcPr>
            <w:tcW w:w="8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EFC18" w14:textId="77777777" w:rsidR="00CE622A" w:rsidRPr="003F5478" w:rsidRDefault="00CE622A" w:rsidP="00E84F20">
            <w:pPr>
              <w:rPr>
                <w:sz w:val="16"/>
                <w:szCs w:val="16"/>
              </w:rPr>
            </w:pPr>
          </w:p>
        </w:tc>
      </w:tr>
      <w:tr w:rsidR="00CE622A" w:rsidRPr="003F5478" w14:paraId="13D3CAF7" w14:textId="77777777" w:rsidTr="00E84F20">
        <w:trPr>
          <w:trHeight w:val="612"/>
        </w:trPr>
        <w:tc>
          <w:tcPr>
            <w:tcW w:w="8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90B50" w14:textId="77777777" w:rsidR="00CE622A" w:rsidRPr="003F5478" w:rsidRDefault="00CE622A" w:rsidP="00E84F20">
            <w:pPr>
              <w:rPr>
                <w:sz w:val="16"/>
                <w:szCs w:val="16"/>
              </w:rPr>
            </w:pPr>
          </w:p>
        </w:tc>
      </w:tr>
      <w:tr w:rsidR="00CE622A" w:rsidRPr="003F5478" w14:paraId="0243A636" w14:textId="77777777" w:rsidTr="00E84F20">
        <w:trPr>
          <w:trHeight w:val="604"/>
        </w:trPr>
        <w:tc>
          <w:tcPr>
            <w:tcW w:w="8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E2379" w14:textId="77777777" w:rsidR="00CE622A" w:rsidRPr="003F5478" w:rsidRDefault="00CE622A" w:rsidP="00E84F20">
            <w:pPr>
              <w:rPr>
                <w:sz w:val="16"/>
                <w:szCs w:val="16"/>
              </w:rPr>
            </w:pPr>
          </w:p>
        </w:tc>
      </w:tr>
      <w:tr w:rsidR="00CE622A" w:rsidRPr="003F5478" w14:paraId="093E8E87" w14:textId="77777777" w:rsidTr="00E84F20">
        <w:trPr>
          <w:trHeight w:val="631"/>
        </w:trPr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C2381" w14:textId="77777777" w:rsidR="00CE622A" w:rsidRPr="003F5478" w:rsidRDefault="00CE622A" w:rsidP="00E84F20">
            <w:pPr>
              <w:ind w:left="29"/>
              <w:rPr>
                <w:sz w:val="16"/>
                <w:szCs w:val="16"/>
              </w:rPr>
            </w:pPr>
            <w:r w:rsidRPr="003F5478">
              <w:rPr>
                <w:sz w:val="16"/>
                <w:szCs w:val="16"/>
              </w:rPr>
              <w:t>Capacity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B0D6B" w14:textId="77777777" w:rsidR="00CE622A" w:rsidRPr="003F5478" w:rsidRDefault="00CE622A" w:rsidP="00E84F20">
            <w:pPr>
              <w:ind w:left="29"/>
              <w:rPr>
                <w:sz w:val="16"/>
                <w:szCs w:val="16"/>
              </w:rPr>
            </w:pPr>
            <w:r w:rsidRPr="003F5478">
              <w:rPr>
                <w:sz w:val="16"/>
                <w:szCs w:val="16"/>
              </w:rPr>
              <w:t>Persons Se</w:t>
            </w:r>
            <w:r>
              <w:rPr>
                <w:sz w:val="16"/>
                <w:szCs w:val="16"/>
              </w:rPr>
              <w:t>rv</w:t>
            </w:r>
            <w:r w:rsidRPr="003F5478">
              <w:rPr>
                <w:sz w:val="16"/>
                <w:szCs w:val="16"/>
              </w:rPr>
              <w:t>ed</w:t>
            </w:r>
          </w:p>
        </w:tc>
      </w:tr>
    </w:tbl>
    <w:p w14:paraId="3FEE7D8D" w14:textId="77777777" w:rsidR="00CE622A" w:rsidRDefault="00CE622A" w:rsidP="00CE622A">
      <w:pPr>
        <w:spacing w:after="3"/>
        <w:ind w:left="10" w:right="-1" w:hanging="10"/>
        <w:jc w:val="right"/>
      </w:pPr>
      <w:r>
        <w:rPr>
          <w:sz w:val="24"/>
        </w:rPr>
        <w:t>SOARR 08/2022</w:t>
      </w:r>
    </w:p>
    <w:p w14:paraId="78750F8A" w14:textId="77777777" w:rsidR="00CE622A" w:rsidRPr="00E07663" w:rsidRDefault="00CE622A">
      <w:pPr>
        <w:rPr>
          <w:sz w:val="21"/>
          <w:szCs w:val="21"/>
        </w:rPr>
      </w:pPr>
    </w:p>
    <w:sectPr w:rsidR="00CE622A" w:rsidRPr="00E07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3CBA"/>
    <w:multiLevelType w:val="multilevel"/>
    <w:tmpl w:val="BE8C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92318"/>
    <w:multiLevelType w:val="multilevel"/>
    <w:tmpl w:val="FC5C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B5922"/>
    <w:multiLevelType w:val="hybridMultilevel"/>
    <w:tmpl w:val="8048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E34D1"/>
    <w:multiLevelType w:val="hybridMultilevel"/>
    <w:tmpl w:val="E74C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14431">
    <w:abstractNumId w:val="1"/>
  </w:num>
  <w:num w:numId="2" w16cid:durableId="1717003997">
    <w:abstractNumId w:val="3"/>
  </w:num>
  <w:num w:numId="3" w16cid:durableId="1664623786">
    <w:abstractNumId w:val="2"/>
  </w:num>
  <w:num w:numId="4" w16cid:durableId="174656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B3"/>
    <w:rsid w:val="000137B5"/>
    <w:rsid w:val="00051A20"/>
    <w:rsid w:val="00062559"/>
    <w:rsid w:val="0009377F"/>
    <w:rsid w:val="000A2F87"/>
    <w:rsid w:val="000A5040"/>
    <w:rsid w:val="000A7CB8"/>
    <w:rsid w:val="000B0E12"/>
    <w:rsid w:val="000C4E88"/>
    <w:rsid w:val="00124D4F"/>
    <w:rsid w:val="00171A5B"/>
    <w:rsid w:val="0019028A"/>
    <w:rsid w:val="001A2E3A"/>
    <w:rsid w:val="001B68BA"/>
    <w:rsid w:val="001D2FAC"/>
    <w:rsid w:val="001D4EA3"/>
    <w:rsid w:val="001E643A"/>
    <w:rsid w:val="00277C87"/>
    <w:rsid w:val="0028330C"/>
    <w:rsid w:val="002E1122"/>
    <w:rsid w:val="0035482A"/>
    <w:rsid w:val="00356022"/>
    <w:rsid w:val="003744CA"/>
    <w:rsid w:val="00392D60"/>
    <w:rsid w:val="003F19CD"/>
    <w:rsid w:val="00415976"/>
    <w:rsid w:val="0044054D"/>
    <w:rsid w:val="00444538"/>
    <w:rsid w:val="00462D25"/>
    <w:rsid w:val="0047553C"/>
    <w:rsid w:val="00496504"/>
    <w:rsid w:val="004A0C44"/>
    <w:rsid w:val="004A1C63"/>
    <w:rsid w:val="004D1C9C"/>
    <w:rsid w:val="004E25BB"/>
    <w:rsid w:val="004E75C5"/>
    <w:rsid w:val="00513012"/>
    <w:rsid w:val="00540D19"/>
    <w:rsid w:val="005748A2"/>
    <w:rsid w:val="005813FB"/>
    <w:rsid w:val="005A04AF"/>
    <w:rsid w:val="00656331"/>
    <w:rsid w:val="006B71B4"/>
    <w:rsid w:val="006C48A9"/>
    <w:rsid w:val="00770C52"/>
    <w:rsid w:val="00774569"/>
    <w:rsid w:val="0077544F"/>
    <w:rsid w:val="00780C66"/>
    <w:rsid w:val="00783CFE"/>
    <w:rsid w:val="00792E9A"/>
    <w:rsid w:val="007A7390"/>
    <w:rsid w:val="007C1F89"/>
    <w:rsid w:val="007C2985"/>
    <w:rsid w:val="00803D90"/>
    <w:rsid w:val="008347D7"/>
    <w:rsid w:val="00862558"/>
    <w:rsid w:val="00890CEB"/>
    <w:rsid w:val="008C534C"/>
    <w:rsid w:val="008D6916"/>
    <w:rsid w:val="008F1553"/>
    <w:rsid w:val="009760BA"/>
    <w:rsid w:val="00992301"/>
    <w:rsid w:val="009A48A2"/>
    <w:rsid w:val="009F6686"/>
    <w:rsid w:val="009F6696"/>
    <w:rsid w:val="00A074EA"/>
    <w:rsid w:val="00A11204"/>
    <w:rsid w:val="00A47DA8"/>
    <w:rsid w:val="00A86866"/>
    <w:rsid w:val="00BA6990"/>
    <w:rsid w:val="00BB1B8C"/>
    <w:rsid w:val="00BE1ACA"/>
    <w:rsid w:val="00C51AED"/>
    <w:rsid w:val="00C976AF"/>
    <w:rsid w:val="00CA67A3"/>
    <w:rsid w:val="00CE622A"/>
    <w:rsid w:val="00D2206C"/>
    <w:rsid w:val="00D67045"/>
    <w:rsid w:val="00D84B0B"/>
    <w:rsid w:val="00DC5974"/>
    <w:rsid w:val="00DF3BB3"/>
    <w:rsid w:val="00DF3D8E"/>
    <w:rsid w:val="00E07663"/>
    <w:rsid w:val="00E772C0"/>
    <w:rsid w:val="00E90191"/>
    <w:rsid w:val="00EA2AC2"/>
    <w:rsid w:val="00EF0EC0"/>
    <w:rsid w:val="00F02405"/>
    <w:rsid w:val="00F47A5D"/>
    <w:rsid w:val="00F507B4"/>
    <w:rsid w:val="00F9742A"/>
    <w:rsid w:val="00FA17F2"/>
    <w:rsid w:val="00FB26CE"/>
    <w:rsid w:val="00FD6B7A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BBD1"/>
  <w15:chartTrackingRefBased/>
  <w15:docId w15:val="{1711C323-2B90-42B7-8580-38AABC24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B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B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B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B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B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B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B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B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70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0A9"/>
    <w:rPr>
      <w:color w:val="605E5C"/>
      <w:shd w:val="clear" w:color="auto" w:fill="E1DFDD"/>
    </w:rPr>
  </w:style>
  <w:style w:type="table" w:customStyle="1" w:styleId="TableGrid">
    <w:name w:val="TableGrid"/>
    <w:rsid w:val="00CE622A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lieHolisticHeal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apprecoveryresidences.org/templat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favaloro</dc:creator>
  <cp:keywords/>
  <dc:description/>
  <cp:lastModifiedBy>ellie favaloro</cp:lastModifiedBy>
  <cp:revision>2</cp:revision>
  <dcterms:created xsi:type="dcterms:W3CDTF">2025-09-10T20:41:00Z</dcterms:created>
  <dcterms:modified xsi:type="dcterms:W3CDTF">2025-09-10T20:41:00Z</dcterms:modified>
</cp:coreProperties>
</file>